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D0F9" w14:textId="77777777" w:rsidR="006F68EA" w:rsidRPr="00E01FA8" w:rsidRDefault="006F68EA" w:rsidP="006F68EA">
      <w:pPr>
        <w:jc w:val="right"/>
        <w:rPr>
          <w:rFonts w:ascii="Titillium" w:hAnsi="Titillium"/>
        </w:rPr>
      </w:pPr>
      <w:r w:rsidRPr="00E01FA8">
        <w:rPr>
          <w:rFonts w:ascii="Titillium" w:hAnsi="Titillium"/>
          <w:bCs/>
          <w:noProof/>
        </w:rPr>
        <w:drawing>
          <wp:anchor distT="0" distB="0" distL="114300" distR="114300" simplePos="0" relativeHeight="251658240" behindDoc="0" locked="0" layoutInCell="1" allowOverlap="1" wp14:anchorId="39B25D02" wp14:editId="0AA6F078">
            <wp:simplePos x="0" y="0"/>
            <wp:positionH relativeFrom="margin">
              <wp:align>left</wp:align>
            </wp:positionH>
            <wp:positionV relativeFrom="paragraph">
              <wp:posOffset>302</wp:posOffset>
            </wp:positionV>
            <wp:extent cx="2075815" cy="67437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velli_ciem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4A5C4" w14:textId="77777777" w:rsidR="006F68EA" w:rsidRPr="00E01FA8" w:rsidRDefault="006F68EA" w:rsidP="006F68EA">
      <w:pPr>
        <w:jc w:val="right"/>
        <w:rPr>
          <w:rFonts w:ascii="Titillium" w:hAnsi="Titillium"/>
        </w:rPr>
      </w:pPr>
    </w:p>
    <w:p w14:paraId="6B482AB7" w14:textId="77777777" w:rsidR="006F68EA" w:rsidRPr="00E01FA8" w:rsidRDefault="006F68EA" w:rsidP="006F68EA">
      <w:pPr>
        <w:jc w:val="right"/>
        <w:rPr>
          <w:rFonts w:ascii="Titillium" w:hAnsi="Titillium"/>
        </w:rPr>
      </w:pPr>
      <w:bookmarkStart w:id="0" w:name="_Hlk24547701"/>
      <w:bookmarkEnd w:id="0"/>
    </w:p>
    <w:p w14:paraId="4A9B9881" w14:textId="157A5102" w:rsidR="006F68EA" w:rsidRPr="00E01FA8" w:rsidRDefault="006F68EA" w:rsidP="006F68EA">
      <w:pPr>
        <w:jc w:val="right"/>
        <w:rPr>
          <w:rFonts w:ascii="Titillium" w:hAnsi="Titillium"/>
        </w:rPr>
      </w:pPr>
      <w:r w:rsidRPr="00E01FA8">
        <w:rPr>
          <w:rFonts w:ascii="Titillium" w:hAnsi="Titillium"/>
        </w:rPr>
        <w:t>Miejscowość…………………………………….</w:t>
      </w:r>
      <w:r w:rsidR="001D1DC2" w:rsidRPr="00E01FA8">
        <w:rPr>
          <w:rFonts w:ascii="Titillium" w:hAnsi="Titillium"/>
        </w:rPr>
        <w:t xml:space="preserve"> </w:t>
      </w:r>
      <w:r w:rsidRPr="00E01FA8">
        <w:rPr>
          <w:rFonts w:ascii="Titillium" w:hAnsi="Titillium"/>
        </w:rPr>
        <w:t>Data…………………….</w:t>
      </w:r>
    </w:p>
    <w:p w14:paraId="4E36679A" w14:textId="77777777" w:rsidR="006F68EA" w:rsidRPr="00E01FA8" w:rsidRDefault="006F68EA" w:rsidP="006F68EA">
      <w:pPr>
        <w:jc w:val="right"/>
        <w:rPr>
          <w:rFonts w:ascii="Titillium" w:hAnsi="Titillium"/>
        </w:rPr>
      </w:pPr>
    </w:p>
    <w:p w14:paraId="18315783" w14:textId="77777777" w:rsidR="006F68EA" w:rsidRPr="00E01FA8" w:rsidRDefault="006F68EA" w:rsidP="006F68EA">
      <w:pPr>
        <w:jc w:val="right"/>
        <w:rPr>
          <w:rFonts w:ascii="Titillium" w:hAnsi="Titillium"/>
        </w:rPr>
      </w:pPr>
    </w:p>
    <w:p w14:paraId="37F70AE4" w14:textId="77777777" w:rsidR="006F68EA" w:rsidRPr="00E01FA8" w:rsidRDefault="006F68EA" w:rsidP="006F68EA">
      <w:pPr>
        <w:jc w:val="right"/>
        <w:rPr>
          <w:rFonts w:ascii="Titillium" w:hAnsi="Titillium"/>
        </w:rPr>
      </w:pPr>
    </w:p>
    <w:p w14:paraId="1B699F8D" w14:textId="33C73BD0" w:rsidR="00736819" w:rsidRDefault="006F68EA" w:rsidP="00E01FA8">
      <w:pPr>
        <w:spacing w:after="0" w:line="240" w:lineRule="auto"/>
        <w:jc w:val="both"/>
        <w:rPr>
          <w:rFonts w:ascii="Titillium" w:hAnsi="Titillium" w:cs="Calibri"/>
          <w:b/>
        </w:rPr>
      </w:pPr>
      <w:r w:rsidRPr="00E01FA8">
        <w:rPr>
          <w:rFonts w:ascii="Titillium" w:hAnsi="Titillium"/>
        </w:rPr>
        <w:t xml:space="preserve">Oświadczenie o przyjęciu OWW </w:t>
      </w:r>
      <w:r w:rsidRPr="00E01FA8">
        <w:rPr>
          <w:rFonts w:ascii="Titillium" w:hAnsi="Titillium" w:cs="Calibri"/>
          <w:b/>
        </w:rPr>
        <w:t>dla przedsiębiorców kupujących do dalszej odsprzedaży</w:t>
      </w:r>
      <w:r w:rsidR="00E01FA8">
        <w:rPr>
          <w:rFonts w:ascii="Titillium" w:hAnsi="Titillium" w:cs="Calibri"/>
          <w:b/>
        </w:rPr>
        <w:br/>
        <w:t>(załącznik 7.1.)</w:t>
      </w:r>
    </w:p>
    <w:p w14:paraId="7D4E681C" w14:textId="43FCFA4D" w:rsidR="00E01FA8" w:rsidRDefault="00E01FA8" w:rsidP="00E01FA8">
      <w:pPr>
        <w:spacing w:after="0" w:line="240" w:lineRule="auto"/>
        <w:jc w:val="both"/>
        <w:rPr>
          <w:rFonts w:ascii="Titillium" w:hAnsi="Titillium" w:cs="Calibri"/>
          <w:b/>
        </w:rPr>
      </w:pPr>
    </w:p>
    <w:p w14:paraId="5B1B26D3" w14:textId="77777777" w:rsidR="00E01FA8" w:rsidRPr="00E01FA8" w:rsidRDefault="00E01FA8" w:rsidP="00E01FA8">
      <w:pPr>
        <w:spacing w:after="0" w:line="240" w:lineRule="auto"/>
        <w:jc w:val="both"/>
        <w:rPr>
          <w:rFonts w:ascii="Titillium" w:hAnsi="Titillium" w:cs="Calibri"/>
          <w:b/>
        </w:rPr>
      </w:pPr>
    </w:p>
    <w:p w14:paraId="20485C86" w14:textId="4247AA0B" w:rsidR="006F68EA" w:rsidRPr="00E01FA8" w:rsidRDefault="006F68EA" w:rsidP="00BF05C5">
      <w:pPr>
        <w:spacing w:after="0" w:line="480" w:lineRule="auto"/>
        <w:jc w:val="both"/>
        <w:rPr>
          <w:rFonts w:ascii="Titillium" w:hAnsi="Titillium" w:cs="Calibri"/>
        </w:rPr>
      </w:pPr>
      <w:r w:rsidRPr="00E01FA8">
        <w:rPr>
          <w:rFonts w:ascii="Titillium" w:hAnsi="Titillium" w:cs="Calibri"/>
          <w:bCs/>
        </w:rPr>
        <w:t xml:space="preserve">Ja niżej podpisany…………………………………………………………………………. Reprezentujący firmę pod nazwą:…………………………………………………………………………………………… o nr NIP:………………………………… oświadczam, iż zapoznałam(em) się, nie mam zastrzeżeń co do treści i formy  oraz zrozumiałam(em) treść ogólnych warunków współpracy z </w:t>
      </w:r>
      <w:proofErr w:type="spellStart"/>
      <w:r w:rsidRPr="00E01FA8">
        <w:rPr>
          <w:rFonts w:ascii="Titillium" w:hAnsi="Titillium" w:cs="Calibri"/>
        </w:rPr>
        <w:t>Bovelli</w:t>
      </w:r>
      <w:proofErr w:type="spellEnd"/>
      <w:r w:rsidRPr="00E01FA8">
        <w:rPr>
          <w:rFonts w:ascii="Titillium" w:hAnsi="Titillium" w:cs="Calibri"/>
        </w:rPr>
        <w:t xml:space="preserve"> </w:t>
      </w:r>
      <w:proofErr w:type="spellStart"/>
      <w:r w:rsidR="004C1ABF" w:rsidRPr="00E01FA8">
        <w:rPr>
          <w:rFonts w:ascii="Titillium" w:hAnsi="Titillium" w:cs="Calibri"/>
        </w:rPr>
        <w:t>B</w:t>
      </w:r>
      <w:r w:rsidRPr="00E01FA8">
        <w:rPr>
          <w:rFonts w:ascii="Titillium" w:hAnsi="Titillium" w:cs="Calibri"/>
        </w:rPr>
        <w:t>edding</w:t>
      </w:r>
      <w:proofErr w:type="spellEnd"/>
      <w:r w:rsidRPr="00E01FA8">
        <w:rPr>
          <w:rFonts w:ascii="Titillium" w:hAnsi="Titillium" w:cs="Calibri"/>
        </w:rPr>
        <w:t xml:space="preserve"> Sp. z o.o. z siedzibą w</w:t>
      </w:r>
      <w:r w:rsidR="00BF05C5" w:rsidRPr="00E01FA8">
        <w:rPr>
          <w:rFonts w:ascii="Titillium" w:hAnsi="Titillium" w:cs="Calibri"/>
        </w:rPr>
        <w:t xml:space="preserve"> Łubowie, Fałkowo 152</w:t>
      </w:r>
      <w:r w:rsidRPr="00E01FA8">
        <w:rPr>
          <w:rFonts w:ascii="Titillium" w:hAnsi="Titillium" w:cs="Calibri"/>
        </w:rPr>
        <w:t xml:space="preserve"> wpisaną do Rejestru Przedsiębiorców prowadzonego przez Sąd Rejonowy dla m.st. Poznania, IX Wydział Gospodarczy Krajowego Rejestru Sądo</w:t>
      </w:r>
      <w:r w:rsidR="001D1DC2" w:rsidRPr="00E01FA8">
        <w:rPr>
          <w:rFonts w:ascii="Titillium" w:hAnsi="Titillium" w:cs="Calibri"/>
        </w:rPr>
        <w:t>w</w:t>
      </w:r>
      <w:r w:rsidRPr="00E01FA8">
        <w:rPr>
          <w:rFonts w:ascii="Titillium" w:hAnsi="Titillium" w:cs="Calibri"/>
        </w:rPr>
        <w:t>ego, pod numerem KRS 0000464268, posiadającą NIP: 7842490327.</w:t>
      </w:r>
    </w:p>
    <w:p w14:paraId="131251AE" w14:textId="77777777" w:rsidR="006F68EA" w:rsidRPr="00E01FA8" w:rsidRDefault="006F68EA" w:rsidP="006F68EA">
      <w:pPr>
        <w:spacing w:after="0" w:line="360" w:lineRule="auto"/>
        <w:rPr>
          <w:rFonts w:ascii="Titillium" w:hAnsi="Titillium" w:cs="Calibri"/>
        </w:rPr>
      </w:pPr>
    </w:p>
    <w:p w14:paraId="40D44140" w14:textId="77777777" w:rsidR="006F68EA" w:rsidRPr="00E01FA8" w:rsidRDefault="006F68EA" w:rsidP="006F68EA">
      <w:pPr>
        <w:spacing w:after="0" w:line="360" w:lineRule="auto"/>
        <w:rPr>
          <w:rFonts w:ascii="Titillium" w:hAnsi="Titillium" w:cs="Calibri"/>
        </w:rPr>
      </w:pPr>
    </w:p>
    <w:p w14:paraId="29D80134" w14:textId="77777777" w:rsidR="006F68EA" w:rsidRPr="00E01FA8" w:rsidRDefault="006F68EA" w:rsidP="006F68EA">
      <w:pPr>
        <w:spacing w:after="0" w:line="360" w:lineRule="auto"/>
        <w:rPr>
          <w:rFonts w:ascii="Titillium" w:hAnsi="Titillium" w:cs="Calibri"/>
        </w:rPr>
      </w:pPr>
    </w:p>
    <w:p w14:paraId="5EB2F045" w14:textId="77777777" w:rsidR="006F68EA" w:rsidRPr="00E01FA8" w:rsidRDefault="006F68EA" w:rsidP="006F68EA">
      <w:pPr>
        <w:spacing w:after="0" w:line="360" w:lineRule="auto"/>
        <w:rPr>
          <w:rFonts w:ascii="Titillium" w:hAnsi="Titillium" w:cs="Calibri"/>
        </w:rPr>
      </w:pPr>
    </w:p>
    <w:p w14:paraId="11B872BE" w14:textId="77777777" w:rsidR="006F68EA" w:rsidRPr="00E01FA8" w:rsidRDefault="006F68EA" w:rsidP="006F68EA">
      <w:pPr>
        <w:spacing w:after="0" w:line="360" w:lineRule="auto"/>
        <w:rPr>
          <w:rFonts w:ascii="Titillium" w:hAnsi="Titillium" w:cs="Calibri"/>
        </w:rPr>
      </w:pPr>
    </w:p>
    <w:p w14:paraId="6C16972C" w14:textId="77777777" w:rsidR="006F68EA" w:rsidRPr="00E01FA8" w:rsidRDefault="006F68EA" w:rsidP="006F68EA">
      <w:pPr>
        <w:spacing w:after="0" w:line="360" w:lineRule="auto"/>
        <w:jc w:val="right"/>
        <w:rPr>
          <w:rFonts w:ascii="Titillium" w:hAnsi="Titillium"/>
          <w:bCs/>
        </w:rPr>
      </w:pPr>
      <w:r w:rsidRPr="00E01FA8">
        <w:rPr>
          <w:rFonts w:ascii="Titillium" w:hAnsi="Titillium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3DDCC" wp14:editId="2F40A969">
                <wp:simplePos x="0" y="0"/>
                <wp:positionH relativeFrom="column">
                  <wp:posOffset>2523093</wp:posOffset>
                </wp:positionH>
                <wp:positionV relativeFrom="paragraph">
                  <wp:posOffset>1143577</wp:posOffset>
                </wp:positionV>
                <wp:extent cx="3251743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17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74FD8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5pt,90.05pt" to="454.7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E01FA8">
        <w:rPr>
          <w:rFonts w:ascii="Titillium" w:hAnsi="Titillium" w:cs="Calibri"/>
        </w:rPr>
        <w:t>Podpis osób uprawnionych, pieczęć firmowa:</w:t>
      </w:r>
    </w:p>
    <w:sectPr w:rsidR="006F68EA" w:rsidRPr="00E0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EA"/>
    <w:rsid w:val="001515E5"/>
    <w:rsid w:val="001D1DC2"/>
    <w:rsid w:val="00222191"/>
    <w:rsid w:val="00306435"/>
    <w:rsid w:val="004C1ABF"/>
    <w:rsid w:val="006D6D3D"/>
    <w:rsid w:val="006F68EA"/>
    <w:rsid w:val="007E0E5B"/>
    <w:rsid w:val="007F4708"/>
    <w:rsid w:val="0087667A"/>
    <w:rsid w:val="00A76155"/>
    <w:rsid w:val="00BF05C5"/>
    <w:rsid w:val="00E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5382"/>
  <w15:chartTrackingRefBased/>
  <w15:docId w15:val="{5160617B-7D1F-4469-9AE5-2FFEF910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Ben-Or</dc:creator>
  <cp:keywords/>
  <dc:description/>
  <cp:lastModifiedBy>Patrycja Górna</cp:lastModifiedBy>
  <cp:revision>2</cp:revision>
  <cp:lastPrinted>2022-07-05T12:11:00Z</cp:lastPrinted>
  <dcterms:created xsi:type="dcterms:W3CDTF">2022-07-08T07:21:00Z</dcterms:created>
  <dcterms:modified xsi:type="dcterms:W3CDTF">2022-07-08T07:21:00Z</dcterms:modified>
</cp:coreProperties>
</file>